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E396" w14:textId="72C4F3EA" w:rsidR="00F64002" w:rsidRDefault="00695B65">
      <w:pPr>
        <w:rPr>
          <w:rFonts w:ascii="Comic Sans MS" w:hAnsi="Comic Sans MS"/>
          <w:sz w:val="32"/>
          <w:szCs w:val="32"/>
        </w:rPr>
      </w:pPr>
      <w:r>
        <w:rPr>
          <w:rFonts w:ascii="Comic Sans MS" w:hAnsi="Comic Sans MS"/>
          <w:sz w:val="32"/>
          <w:szCs w:val="32"/>
        </w:rPr>
        <w:t>-----------</w:t>
      </w:r>
      <w:r w:rsidR="00170E3A">
        <w:rPr>
          <w:rFonts w:ascii="Comic Sans MS" w:hAnsi="Comic Sans MS"/>
          <w:sz w:val="32"/>
          <w:szCs w:val="32"/>
        </w:rPr>
        <w:t>Chronique littéraire du 30 mars</w:t>
      </w:r>
      <w:r>
        <w:rPr>
          <w:rFonts w:ascii="Comic Sans MS" w:hAnsi="Comic Sans MS"/>
          <w:sz w:val="32"/>
          <w:szCs w:val="32"/>
        </w:rPr>
        <w:t xml:space="preserve">     -----------</w:t>
      </w:r>
    </w:p>
    <w:p w14:paraId="47BE0761" w14:textId="77777777" w:rsidR="005C07D8" w:rsidRDefault="005C07D8">
      <w:pPr>
        <w:rPr>
          <w:rFonts w:ascii="Comic Sans MS" w:hAnsi="Comic Sans MS"/>
          <w:sz w:val="32"/>
          <w:szCs w:val="32"/>
        </w:rPr>
      </w:pPr>
    </w:p>
    <w:p w14:paraId="327748EC" w14:textId="4F854BE9" w:rsidR="005C07D8" w:rsidRPr="00776674" w:rsidRDefault="005C07D8">
      <w:pPr>
        <w:rPr>
          <w:rFonts w:ascii="Comic Sans MS" w:hAnsi="Comic Sans MS"/>
          <w:sz w:val="28"/>
          <w:szCs w:val="28"/>
        </w:rPr>
      </w:pPr>
      <w:r w:rsidRPr="00776674">
        <w:rPr>
          <w:rFonts w:ascii="Comic Sans MS" w:hAnsi="Comic Sans MS"/>
          <w:sz w:val="28"/>
          <w:szCs w:val="28"/>
        </w:rPr>
        <w:t>Chers amis bonjour,</w:t>
      </w:r>
    </w:p>
    <w:p w14:paraId="2DC11BA8" w14:textId="2F4F5F83" w:rsidR="005C07D8" w:rsidRPr="00776674" w:rsidRDefault="005C07D8">
      <w:pPr>
        <w:rPr>
          <w:rFonts w:ascii="Comic Sans MS" w:hAnsi="Comic Sans MS"/>
          <w:sz w:val="28"/>
          <w:szCs w:val="28"/>
        </w:rPr>
      </w:pPr>
      <w:r w:rsidRPr="00776674">
        <w:rPr>
          <w:rFonts w:ascii="Comic Sans MS" w:hAnsi="Comic Sans MS"/>
          <w:sz w:val="28"/>
          <w:szCs w:val="28"/>
        </w:rPr>
        <w:t>Je vais vous faire part des choix littéraires pour cette dernière semaine du mois de mars.</w:t>
      </w:r>
    </w:p>
    <w:p w14:paraId="5E69578C" w14:textId="5498E773" w:rsidR="005C07D8" w:rsidRPr="00776674" w:rsidRDefault="005C07D8">
      <w:pPr>
        <w:rPr>
          <w:rFonts w:ascii="Comic Sans MS" w:hAnsi="Comic Sans MS"/>
          <w:sz w:val="28"/>
          <w:szCs w:val="28"/>
        </w:rPr>
      </w:pPr>
      <w:r w:rsidRPr="00776674">
        <w:rPr>
          <w:rFonts w:ascii="Comic Sans MS" w:hAnsi="Comic Sans MS"/>
          <w:sz w:val="28"/>
          <w:szCs w:val="28"/>
        </w:rPr>
        <w:t>L’art sera fort présent sous forme de roman, d’essai ou bien de bande dessinée</w:t>
      </w:r>
      <w:r w:rsidR="00652323" w:rsidRPr="00776674">
        <w:rPr>
          <w:rFonts w:ascii="Comic Sans MS" w:hAnsi="Comic Sans MS"/>
          <w:sz w:val="28"/>
          <w:szCs w:val="28"/>
        </w:rPr>
        <w:t xml:space="preserve">. </w:t>
      </w:r>
      <w:r w:rsidR="005F6B0D" w:rsidRPr="00776674">
        <w:rPr>
          <w:rFonts w:ascii="Comic Sans MS" w:hAnsi="Comic Sans MS"/>
          <w:sz w:val="28"/>
          <w:szCs w:val="28"/>
        </w:rPr>
        <w:t>Également</w:t>
      </w:r>
      <w:r w:rsidRPr="00776674">
        <w:rPr>
          <w:rFonts w:ascii="Comic Sans MS" w:hAnsi="Comic Sans MS"/>
          <w:sz w:val="28"/>
          <w:szCs w:val="28"/>
        </w:rPr>
        <w:t xml:space="preserve"> je vous recommande </w:t>
      </w:r>
      <w:r w:rsidR="00652323" w:rsidRPr="00776674">
        <w:rPr>
          <w:rFonts w:ascii="Comic Sans MS" w:hAnsi="Comic Sans MS"/>
          <w:sz w:val="28"/>
          <w:szCs w:val="28"/>
        </w:rPr>
        <w:t>une</w:t>
      </w:r>
      <w:r w:rsidRPr="00776674">
        <w:rPr>
          <w:rFonts w:ascii="Comic Sans MS" w:hAnsi="Comic Sans MS"/>
          <w:sz w:val="28"/>
          <w:szCs w:val="28"/>
        </w:rPr>
        <w:t xml:space="preserve"> biographie</w:t>
      </w:r>
      <w:r w:rsidR="00652323" w:rsidRPr="00776674">
        <w:rPr>
          <w:rFonts w:ascii="Comic Sans MS" w:hAnsi="Comic Sans MS"/>
          <w:sz w:val="28"/>
          <w:szCs w:val="28"/>
        </w:rPr>
        <w:t>, elle est</w:t>
      </w:r>
      <w:r w:rsidRPr="00776674">
        <w:rPr>
          <w:rFonts w:ascii="Comic Sans MS" w:hAnsi="Comic Sans MS"/>
          <w:sz w:val="28"/>
          <w:szCs w:val="28"/>
        </w:rPr>
        <w:t xml:space="preserve"> de Sébastien Piteau il évoque des faits réels de son ancien métier, ici  le portrait vivant de ce qui se passe dans les prisons françaises. </w:t>
      </w:r>
    </w:p>
    <w:p w14:paraId="4C2673EF" w14:textId="4862E33C" w:rsidR="00652323" w:rsidRPr="00776674" w:rsidRDefault="005F6B0D">
      <w:pPr>
        <w:rPr>
          <w:rFonts w:ascii="Comic Sans MS" w:hAnsi="Comic Sans MS"/>
          <w:sz w:val="28"/>
          <w:szCs w:val="28"/>
        </w:rPr>
      </w:pPr>
      <w:r w:rsidRPr="00776674">
        <w:rPr>
          <w:rFonts w:ascii="Comic Sans MS" w:hAnsi="Comic Sans MS"/>
          <w:sz w:val="28"/>
          <w:szCs w:val="28"/>
        </w:rPr>
        <w:t>Commençons</w:t>
      </w:r>
      <w:r w:rsidR="00652323" w:rsidRPr="00776674">
        <w:rPr>
          <w:rFonts w:ascii="Comic Sans MS" w:hAnsi="Comic Sans MS"/>
          <w:sz w:val="28"/>
          <w:szCs w:val="28"/>
        </w:rPr>
        <w:t xml:space="preserve"> par les trois titres concernant l’art.</w:t>
      </w:r>
    </w:p>
    <w:p w14:paraId="10ABD76E"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Je vais vous parler d’un roman graphique de deux auteurs féminins qui se sont occupées du scénario et du dessin, il s’agit de :</w:t>
      </w:r>
    </w:p>
    <w:p w14:paraId="2B7442F2"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Catel Muller, dite Catel, diplômée des Arts Décoratifs de Strasbourg, elle démarre en 1990 une fructueuse carrière de dessinatrice de presse et d'illustratrice jeunesse, avec une centaine d'ouvrages à son actif auprès de la plupart des éditeurs spécialisés. Son dernier album dessiné pour les enfants, "Le monde de Lucrèce", écrit par Anne Goscinny, vient de paraître chez Gallimard.</w:t>
      </w:r>
    </w:p>
    <w:p w14:paraId="2639094B"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En parallèle, depuis 2000, Catel s'adresse à un public adulte. Sa "Lucie" (Casterman, 2003) a ouvert la voie à une certaine bande dessinée volontiers féministe, aux préoccupations contemporaines. Depuis, Catel s'est fait la spécialiste des portraits de femmes remarquables et ses albums, traduits en plusieurs langues, remportent un succès à la fois public et professionnel. En 2007, son roman graphique "Kiki de Montparnasse" (Casterman), scénarisé par José-Louis Bocquet, a été primé au festival d'Angoulême. "Olympe de Gouges" (Casterman), en 2012, a obtenu le prix de l'Héroïne ‘Madame Figaro' et "Joséphine Baker" (Casterman), en 2016, a reçu le Prix Atomium de la BD historique.</w:t>
      </w:r>
    </w:p>
    <w:p w14:paraId="752651BE"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 xml:space="preserve">Sa biographique "Ainsi soit Benoite Groult" (Grasset) avait également été couronnée en 2014 du prix Artemisia de la bande dessinée féminine. En mai </w:t>
      </w:r>
      <w:r w:rsidRPr="00776674">
        <w:rPr>
          <w:rFonts w:ascii="Comic Sans MS" w:hAnsi="Comic Sans MS"/>
          <w:sz w:val="28"/>
          <w:szCs w:val="28"/>
        </w:rPr>
        <w:lastRenderedPageBreak/>
        <w:t>2018, le Grand prix belge Diagonale de la BD lui a été décerné pour l'ensemble de son œuvre.</w:t>
      </w:r>
    </w:p>
    <w:p w14:paraId="5A1ADB82"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En 2019, elle collabore avec Claire Bouilhac sur une adaptation très attendue de "La princesse de Clèves" (Dargaud).</w:t>
      </w:r>
    </w:p>
    <w:p w14:paraId="5364033C"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En 2023, Catel offre de nouveau son concours à Claire autour de l'adaptation du roman "Indiana" (Dargaud), l'œuvre d'une autre grande figure féministe de la littérature française, Georges Sand.</w:t>
      </w:r>
    </w:p>
    <w:p w14:paraId="3EDCFC0C" w14:textId="35FCFE48" w:rsidR="005C07D8" w:rsidRPr="00776674" w:rsidRDefault="005C07D8" w:rsidP="005C07D8">
      <w:pPr>
        <w:rPr>
          <w:rFonts w:ascii="Comic Sans MS" w:hAnsi="Comic Sans MS"/>
          <w:sz w:val="28"/>
          <w:szCs w:val="28"/>
        </w:rPr>
      </w:pPr>
      <w:r w:rsidRPr="00776674">
        <w:rPr>
          <w:rFonts w:ascii="Comic Sans MS" w:hAnsi="Comic Sans MS"/>
          <w:sz w:val="28"/>
          <w:szCs w:val="28"/>
        </w:rPr>
        <w:t>Catel Muller s'est imposée en ce début du 21eme siècle comme l'une des auteure majeure de la bande dessinée internationale.</w:t>
      </w:r>
    </w:p>
    <w:p w14:paraId="3EBE3DBD"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Et comme vous l’avez d’ailleurs saisi elle est accompagnée dans cette nouvelle aventure qui parait fin du mois de mars par :</w:t>
      </w:r>
      <w:r w:rsidRPr="00776674">
        <w:rPr>
          <w:rFonts w:ascii="Comic Sans MS" w:hAnsi="Comic Sans MS"/>
          <w:b/>
          <w:bCs/>
          <w:sz w:val="28"/>
          <w:szCs w:val="28"/>
        </w:rPr>
        <w:t>Claire Bouilhac</w:t>
      </w:r>
    </w:p>
    <w:p w14:paraId="23534C49" w14:textId="11B57D09" w:rsidR="005C07D8" w:rsidRPr="00776674" w:rsidRDefault="005C07D8" w:rsidP="005C07D8">
      <w:pPr>
        <w:rPr>
          <w:rFonts w:ascii="Comic Sans MS" w:hAnsi="Comic Sans MS"/>
          <w:sz w:val="28"/>
          <w:szCs w:val="28"/>
        </w:rPr>
      </w:pPr>
      <w:r w:rsidRPr="00776674">
        <w:rPr>
          <w:rFonts w:ascii="Comic Sans MS" w:hAnsi="Comic Sans MS"/>
          <w:sz w:val="28"/>
          <w:szCs w:val="28"/>
        </w:rPr>
        <w:t>Ce</w:t>
      </w:r>
      <w:r w:rsidR="00652323" w:rsidRPr="00776674">
        <w:rPr>
          <w:rFonts w:ascii="Comic Sans MS" w:hAnsi="Comic Sans MS"/>
          <w:sz w:val="28"/>
          <w:szCs w:val="28"/>
        </w:rPr>
        <w:t>tte dernière</w:t>
      </w:r>
      <w:r w:rsidRPr="00776674">
        <w:rPr>
          <w:rFonts w:ascii="Comic Sans MS" w:hAnsi="Comic Sans MS"/>
          <w:sz w:val="28"/>
          <w:szCs w:val="28"/>
        </w:rPr>
        <w:t xml:space="preserve"> a été Formée aux arts appliqués et au dessin d'animation, Claire Bouilhac accompagne les débuts des éditions Cornélius en créant, en 1994, le personnage de "Francis Blaireau Farceur" avec Jake Raynal au scénario. Sept albums ont été publiés à ce jour. Toujours avec Jake Raynal, elle est la première dessinatrice à intégrer l'équipe du mensuel ‘Fluide Glacial', pour lequel les deux complices signent les exploits d'une flamboyante espionne rousse, "Melody Bondage".</w:t>
      </w:r>
    </w:p>
    <w:p w14:paraId="670D4DD2" w14:textId="2BBFFE7A" w:rsidR="005C07D8" w:rsidRPr="00776674" w:rsidRDefault="005C07D8" w:rsidP="005C07D8">
      <w:pPr>
        <w:rPr>
          <w:rFonts w:ascii="Comic Sans MS" w:hAnsi="Comic Sans MS"/>
          <w:sz w:val="28"/>
          <w:szCs w:val="28"/>
        </w:rPr>
      </w:pPr>
      <w:r w:rsidRPr="00776674">
        <w:rPr>
          <w:rFonts w:ascii="Comic Sans MS" w:hAnsi="Comic Sans MS"/>
          <w:sz w:val="28"/>
          <w:szCs w:val="28"/>
        </w:rPr>
        <w:t>En 2007, elle rejoint l'équipe de ‘Spirou' où elle anime sous forme de strips les aventures d'une petite fille dotée d'un mystérieux pouvoir, "Maud Mutante".</w:t>
      </w:r>
      <w:r w:rsidR="00652323" w:rsidRPr="00776674">
        <w:rPr>
          <w:rFonts w:ascii="Comic Sans MS" w:hAnsi="Comic Sans MS"/>
          <w:sz w:val="28"/>
          <w:szCs w:val="28"/>
        </w:rPr>
        <w:t xml:space="preserve"> </w:t>
      </w:r>
      <w:r w:rsidRPr="00776674">
        <w:rPr>
          <w:rFonts w:ascii="Comic Sans MS" w:hAnsi="Comic Sans MS"/>
          <w:sz w:val="28"/>
          <w:szCs w:val="28"/>
        </w:rPr>
        <w:t>En 2009, en collaboration avec Catel Muller, et l'historienne Emmanuelle Polack, Claire cosigne le scénario et les dessins de "Rose Valland, capitaine Beaux-Arts" (Dupuis), l'historienne qui sauva les œuvres d'art volées à Paris par les nazis.</w:t>
      </w:r>
    </w:p>
    <w:p w14:paraId="046F5E2A" w14:textId="0CF7E049" w:rsidR="005C07D8" w:rsidRPr="00776674" w:rsidRDefault="005C07D8" w:rsidP="005C07D8">
      <w:pPr>
        <w:rPr>
          <w:rFonts w:ascii="Comic Sans MS" w:hAnsi="Comic Sans MS"/>
          <w:sz w:val="28"/>
          <w:szCs w:val="28"/>
        </w:rPr>
      </w:pPr>
      <w:r w:rsidRPr="00776674">
        <w:rPr>
          <w:rFonts w:ascii="Comic Sans MS" w:hAnsi="Comic Sans MS"/>
          <w:sz w:val="28"/>
          <w:szCs w:val="28"/>
        </w:rPr>
        <w:t xml:space="preserve">L'année suivante, toujours avec Catel, elles s'adressent </w:t>
      </w:r>
      <w:r w:rsidR="00652323" w:rsidRPr="00776674">
        <w:rPr>
          <w:rFonts w:ascii="Comic Sans MS" w:hAnsi="Comic Sans MS"/>
          <w:sz w:val="28"/>
          <w:szCs w:val="28"/>
        </w:rPr>
        <w:t xml:space="preserve">toutes deux </w:t>
      </w:r>
      <w:r w:rsidRPr="00776674">
        <w:rPr>
          <w:rFonts w:ascii="Comic Sans MS" w:hAnsi="Comic Sans MS"/>
          <w:sz w:val="28"/>
          <w:szCs w:val="28"/>
        </w:rPr>
        <w:t>à un public plus jeune avec la série "Top Linotte" (Dupuis).</w:t>
      </w:r>
    </w:p>
    <w:p w14:paraId="3F7C21D0"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En 2015, Claire, Catel et Mylène Demongeot, racontent la vie étonnante de la mère de la célèbre actrice, dans un album à la narration inventive, "Adieu Kharkov" (Dupuis).</w:t>
      </w:r>
    </w:p>
    <w:p w14:paraId="1CF60EC0" w14:textId="41C6B8A8" w:rsidR="005C07D8" w:rsidRPr="00776674" w:rsidRDefault="005C07D8" w:rsidP="005C07D8">
      <w:pPr>
        <w:rPr>
          <w:rFonts w:ascii="Comic Sans MS" w:hAnsi="Comic Sans MS"/>
          <w:sz w:val="28"/>
          <w:szCs w:val="28"/>
        </w:rPr>
      </w:pPr>
      <w:r w:rsidRPr="00776674">
        <w:rPr>
          <w:rFonts w:ascii="Comic Sans MS" w:hAnsi="Comic Sans MS"/>
          <w:sz w:val="28"/>
          <w:szCs w:val="28"/>
        </w:rPr>
        <w:t>En 2019, Les deux autrices sortent une adaptation de "La Princesse de Clèves" (Dargaud).</w:t>
      </w:r>
      <w:r w:rsidR="00652323" w:rsidRPr="00776674">
        <w:rPr>
          <w:rFonts w:ascii="Comic Sans MS" w:hAnsi="Comic Sans MS"/>
          <w:sz w:val="28"/>
          <w:szCs w:val="28"/>
        </w:rPr>
        <w:t xml:space="preserve"> </w:t>
      </w:r>
      <w:r w:rsidRPr="00776674">
        <w:rPr>
          <w:rFonts w:ascii="Comic Sans MS" w:hAnsi="Comic Sans MS"/>
          <w:sz w:val="28"/>
          <w:szCs w:val="28"/>
        </w:rPr>
        <w:t xml:space="preserve">En 2023, elles réitèrent cette association autour de l'adaptation du </w:t>
      </w:r>
      <w:r w:rsidRPr="00776674">
        <w:rPr>
          <w:rFonts w:ascii="Comic Sans MS" w:hAnsi="Comic Sans MS"/>
          <w:sz w:val="28"/>
          <w:szCs w:val="28"/>
        </w:rPr>
        <w:lastRenderedPageBreak/>
        <w:t>roman "Indiana" (Dargaud), l'œuvre d'une autre grande figure féministe de la littérature française, Georges Sand.</w:t>
      </w:r>
    </w:p>
    <w:p w14:paraId="26A09B5E"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En solo, Claire travaille sur "Les Malheurs de Sapho" un album pour la collection « BD cul » aux éditions Les Requins Marteaux.</w:t>
      </w:r>
    </w:p>
    <w:p w14:paraId="7A7520CA" w14:textId="168BD63A" w:rsidR="005C07D8" w:rsidRPr="00776674" w:rsidRDefault="005C07D8" w:rsidP="005C07D8">
      <w:pPr>
        <w:rPr>
          <w:rFonts w:ascii="Comic Sans MS" w:hAnsi="Comic Sans MS"/>
          <w:sz w:val="28"/>
          <w:szCs w:val="28"/>
        </w:rPr>
      </w:pPr>
      <w:r w:rsidRPr="00776674">
        <w:rPr>
          <w:rFonts w:ascii="Comic Sans MS" w:hAnsi="Comic Sans MS"/>
          <w:sz w:val="28"/>
          <w:szCs w:val="28"/>
        </w:rPr>
        <w:t>Claire Bouilhac illustre chaque semaine le thème du magazine ‘Le Vif/Week-end' et chaque mois</w:t>
      </w:r>
      <w:r w:rsidR="00D66B3F" w:rsidRPr="00776674">
        <w:rPr>
          <w:rFonts w:ascii="Comic Sans MS" w:hAnsi="Comic Sans MS"/>
          <w:sz w:val="28"/>
          <w:szCs w:val="28"/>
        </w:rPr>
        <w:t>,</w:t>
      </w:r>
      <w:r w:rsidRPr="00776674">
        <w:rPr>
          <w:rFonts w:ascii="Comic Sans MS" w:hAnsi="Comic Sans MS"/>
          <w:sz w:val="28"/>
          <w:szCs w:val="28"/>
        </w:rPr>
        <w:t xml:space="preserve"> la rubrique « Jeux interdits » du -magazine ‘Serengo'.</w:t>
      </w:r>
    </w:p>
    <w:p w14:paraId="7A77D5B2" w14:textId="21A7E30D" w:rsidR="005C07D8" w:rsidRPr="00776674" w:rsidRDefault="00D66B3F" w:rsidP="005C07D8">
      <w:pPr>
        <w:rPr>
          <w:rFonts w:ascii="Comic Sans MS" w:hAnsi="Comic Sans MS"/>
          <w:sz w:val="28"/>
          <w:szCs w:val="28"/>
        </w:rPr>
      </w:pPr>
      <w:r w:rsidRPr="00776674">
        <w:rPr>
          <w:rFonts w:ascii="Comic Sans MS" w:hAnsi="Comic Sans MS"/>
          <w:sz w:val="28"/>
          <w:szCs w:val="28"/>
        </w:rPr>
        <w:t>Vous l’avez saisi u</w:t>
      </w:r>
      <w:r w:rsidR="005C07D8" w:rsidRPr="00776674">
        <w:rPr>
          <w:rFonts w:ascii="Comic Sans MS" w:hAnsi="Comic Sans MS"/>
          <w:sz w:val="28"/>
          <w:szCs w:val="28"/>
        </w:rPr>
        <w:t xml:space="preserve">ne très belle équipe pour cet album : </w:t>
      </w:r>
    </w:p>
    <w:p w14:paraId="624E18A7" w14:textId="77777777" w:rsidR="005C07D8" w:rsidRPr="00776674" w:rsidRDefault="005C07D8" w:rsidP="005C07D8">
      <w:pPr>
        <w:rPr>
          <w:rFonts w:ascii="Comic Sans MS" w:hAnsi="Comic Sans MS"/>
          <w:sz w:val="28"/>
          <w:szCs w:val="28"/>
        </w:rPr>
      </w:pPr>
      <w:r w:rsidRPr="00776674">
        <w:rPr>
          <w:rFonts w:ascii="Comic Sans MS" w:hAnsi="Comic Sans MS"/>
          <w:b/>
          <w:bCs/>
          <w:i/>
          <w:iCs/>
          <w:sz w:val="28"/>
          <w:szCs w:val="28"/>
        </w:rPr>
        <w:t>« Gigi »</w:t>
      </w:r>
      <w:r w:rsidRPr="00776674">
        <w:rPr>
          <w:rFonts w:ascii="Comic Sans MS" w:hAnsi="Comic Sans MS"/>
          <w:sz w:val="28"/>
          <w:szCs w:val="28"/>
        </w:rPr>
        <w:t xml:space="preserve"> Claire Bouilhac et Catel Muller – d’après Colette</w:t>
      </w:r>
    </w:p>
    <w:p w14:paraId="6914BCC5"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 xml:space="preserve">Un superbe roman graphique, au dessin parfait en quadrichromie bien entendu. </w:t>
      </w:r>
    </w:p>
    <w:p w14:paraId="5B9AC64E" w14:textId="77777777" w:rsidR="005C07D8" w:rsidRPr="00776674" w:rsidRDefault="005C07D8" w:rsidP="005C07D8">
      <w:pPr>
        <w:rPr>
          <w:rFonts w:ascii="Comic Sans MS" w:hAnsi="Comic Sans MS"/>
          <w:b/>
          <w:bCs/>
          <w:i/>
          <w:iCs/>
          <w:sz w:val="28"/>
          <w:szCs w:val="28"/>
        </w:rPr>
      </w:pPr>
      <w:r w:rsidRPr="00776674">
        <w:rPr>
          <w:rFonts w:ascii="Comic Sans MS" w:hAnsi="Comic Sans MS"/>
          <w:b/>
          <w:bCs/>
          <w:i/>
          <w:iCs/>
          <w:sz w:val="28"/>
          <w:szCs w:val="28"/>
        </w:rPr>
        <w:t>Sujet :</w:t>
      </w:r>
    </w:p>
    <w:p w14:paraId="5BB67806"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Gigi vit modestement à Paris avec sa mère, chanteuse à l’Opéra-Comique, et  Mamita sa grand-mère.</w:t>
      </w:r>
    </w:p>
    <w:p w14:paraId="02276848"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Déçue par les amours sans gloire de sa fille, Mamita reporte ses espoirs sur sa petite fille Gigi, qu’elle éduque rigoureusement avec sa sœur, Alicia femme de tête, ancienne courtisane, qui la reçoit une fois par semaine à déjeuner et l’éduque aussi sévèrement.</w:t>
      </w:r>
    </w:p>
    <w:p w14:paraId="3CD84D6D"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Ainsi Gigi n’est pas autorisée à fréquenter des gens dits ordinaires, doit refuser toutes les invitations de ses compagnes d’école, elle doit apprendre à s’asseoir de façon décente et à manger des ortolans dans les règles.</w:t>
      </w:r>
    </w:p>
    <w:p w14:paraId="511F1C13" w14:textId="0BC2327A" w:rsidR="005C07D8" w:rsidRPr="00776674" w:rsidRDefault="005C07D8" w:rsidP="005C07D8">
      <w:pPr>
        <w:rPr>
          <w:rFonts w:ascii="Comic Sans MS" w:hAnsi="Comic Sans MS"/>
          <w:sz w:val="28"/>
          <w:szCs w:val="28"/>
        </w:rPr>
      </w:pPr>
      <w:r w:rsidRPr="00776674">
        <w:rPr>
          <w:rFonts w:ascii="Comic Sans MS" w:hAnsi="Comic Sans MS"/>
          <w:sz w:val="28"/>
          <w:szCs w:val="28"/>
        </w:rPr>
        <w:t>Il n’y a guère qu’avec son « tonton, Gaston Lachaille riche héritier et ami de la famille, qu’elle s’amuse</w:t>
      </w:r>
      <w:r w:rsidR="00D66B3F" w:rsidRPr="00776674">
        <w:rPr>
          <w:rFonts w:ascii="Comic Sans MS" w:hAnsi="Comic Sans MS"/>
          <w:sz w:val="28"/>
          <w:szCs w:val="28"/>
        </w:rPr>
        <w:t xml:space="preserve"> beaucoup.</w:t>
      </w:r>
    </w:p>
    <w:p w14:paraId="3184EEB4" w14:textId="2F2F2BB6" w:rsidR="005C07D8" w:rsidRPr="00776674" w:rsidRDefault="005C07D8" w:rsidP="005C07D8">
      <w:pPr>
        <w:rPr>
          <w:rFonts w:ascii="Comic Sans MS" w:hAnsi="Comic Sans MS"/>
          <w:sz w:val="28"/>
          <w:szCs w:val="28"/>
        </w:rPr>
      </w:pPr>
      <w:r w:rsidRPr="00776674">
        <w:rPr>
          <w:rFonts w:ascii="Comic Sans MS" w:hAnsi="Comic Sans MS"/>
          <w:sz w:val="28"/>
          <w:szCs w:val="28"/>
        </w:rPr>
        <w:t>Plus âgé Gaston très charmant, grand noceur invétéré e</w:t>
      </w:r>
      <w:r w:rsidR="00D66B3F" w:rsidRPr="00776674">
        <w:rPr>
          <w:rFonts w:ascii="Comic Sans MS" w:hAnsi="Comic Sans MS"/>
          <w:sz w:val="28"/>
          <w:szCs w:val="28"/>
        </w:rPr>
        <w:t>s</w:t>
      </w:r>
      <w:r w:rsidRPr="00776674">
        <w:rPr>
          <w:rFonts w:ascii="Comic Sans MS" w:hAnsi="Comic Sans MS"/>
          <w:sz w:val="28"/>
          <w:szCs w:val="28"/>
        </w:rPr>
        <w:t xml:space="preserve">t un grand séducteur réputé. Il emmagasine les conquêtes, les comblant </w:t>
      </w:r>
      <w:r w:rsidR="00D66B3F" w:rsidRPr="00776674">
        <w:rPr>
          <w:rFonts w:ascii="Comic Sans MS" w:hAnsi="Comic Sans MS"/>
          <w:sz w:val="28"/>
          <w:szCs w:val="28"/>
        </w:rPr>
        <w:t xml:space="preserve">toutes </w:t>
      </w:r>
      <w:r w:rsidRPr="00776674">
        <w:rPr>
          <w:rFonts w:ascii="Comic Sans MS" w:hAnsi="Comic Sans MS"/>
          <w:sz w:val="28"/>
          <w:szCs w:val="28"/>
        </w:rPr>
        <w:t xml:space="preserve">de </w:t>
      </w:r>
      <w:r w:rsidR="00D66B3F" w:rsidRPr="00776674">
        <w:rPr>
          <w:rFonts w:ascii="Comic Sans MS" w:hAnsi="Comic Sans MS"/>
          <w:sz w:val="28"/>
          <w:szCs w:val="28"/>
        </w:rPr>
        <w:t xml:space="preserve">splendides </w:t>
      </w:r>
      <w:r w:rsidRPr="00776674">
        <w:rPr>
          <w:rFonts w:ascii="Comic Sans MS" w:hAnsi="Comic Sans MS"/>
          <w:sz w:val="28"/>
          <w:szCs w:val="28"/>
        </w:rPr>
        <w:t>cadeaux.</w:t>
      </w:r>
    </w:p>
    <w:p w14:paraId="53C63526"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Cependant, doucement il est conquis par la spontanéité et l’espièglerie de la jeune fille. Gaston tombe amoureux de Gigi, qui au grand désarroi de Mamita et d’Alicia repousse violemment ses avances.</w:t>
      </w:r>
    </w:p>
    <w:p w14:paraId="75F1D0C3" w14:textId="3CA08246" w:rsidR="005C07D8" w:rsidRPr="00776674" w:rsidRDefault="005C07D8" w:rsidP="005C07D8">
      <w:pPr>
        <w:rPr>
          <w:rFonts w:ascii="Comic Sans MS" w:hAnsi="Comic Sans MS"/>
          <w:sz w:val="28"/>
          <w:szCs w:val="28"/>
        </w:rPr>
      </w:pPr>
      <w:r w:rsidRPr="00776674">
        <w:rPr>
          <w:rFonts w:ascii="Comic Sans MS" w:hAnsi="Comic Sans MS"/>
          <w:sz w:val="28"/>
          <w:szCs w:val="28"/>
        </w:rPr>
        <w:t>Refusant une approche plus précise.</w:t>
      </w:r>
      <w:r w:rsidR="00D66B3F" w:rsidRPr="00776674">
        <w:rPr>
          <w:rFonts w:ascii="Comic Sans MS" w:hAnsi="Comic Sans MS"/>
          <w:sz w:val="28"/>
          <w:szCs w:val="28"/>
        </w:rPr>
        <w:t xml:space="preserve"> Elle refuse de le voir autre qu’ami.</w:t>
      </w:r>
    </w:p>
    <w:p w14:paraId="58E2C080"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lastRenderedPageBreak/>
        <w:t>Mais …… l’histoire contée sur 152 pages évoluera peut-être différemment !!...</w:t>
      </w:r>
    </w:p>
    <w:p w14:paraId="0DFFCB7D" w14:textId="74B2947D" w:rsidR="005C07D8" w:rsidRPr="00776674" w:rsidRDefault="005C07D8" w:rsidP="005C07D8">
      <w:pPr>
        <w:rPr>
          <w:rFonts w:ascii="Comic Sans MS" w:hAnsi="Comic Sans MS"/>
          <w:sz w:val="28"/>
          <w:szCs w:val="28"/>
        </w:rPr>
      </w:pPr>
      <w:r w:rsidRPr="00776674">
        <w:rPr>
          <w:rFonts w:ascii="Comic Sans MS" w:hAnsi="Comic Sans MS"/>
          <w:sz w:val="28"/>
          <w:szCs w:val="28"/>
        </w:rPr>
        <w:t>Un ouvrage paru aux éditions Dargaud , couverture cartonnée en quadrichromie, 26,95 euros</w:t>
      </w:r>
      <w:r w:rsidR="00D66B3F" w:rsidRPr="00776674">
        <w:rPr>
          <w:rFonts w:ascii="Comic Sans MS" w:hAnsi="Comic Sans MS"/>
          <w:sz w:val="28"/>
          <w:szCs w:val="28"/>
        </w:rPr>
        <w:t>.</w:t>
      </w:r>
    </w:p>
    <w:p w14:paraId="53BBA329" w14:textId="77777777" w:rsidR="005C07D8" w:rsidRPr="00776674" w:rsidRDefault="005C07D8" w:rsidP="005C07D8">
      <w:pPr>
        <w:rPr>
          <w:rFonts w:ascii="Comic Sans MS" w:hAnsi="Comic Sans MS"/>
          <w:sz w:val="28"/>
          <w:szCs w:val="28"/>
        </w:rPr>
      </w:pPr>
    </w:p>
    <w:p w14:paraId="221A00F7" w14:textId="2D95DC69" w:rsidR="005C07D8" w:rsidRPr="00776674" w:rsidRDefault="005C07D8" w:rsidP="005C07D8">
      <w:pPr>
        <w:rPr>
          <w:rFonts w:ascii="Comic Sans MS" w:hAnsi="Comic Sans MS"/>
          <w:sz w:val="28"/>
          <w:szCs w:val="28"/>
        </w:rPr>
      </w:pPr>
      <w:r w:rsidRPr="00776674">
        <w:rPr>
          <w:rFonts w:ascii="Comic Sans MS" w:hAnsi="Comic Sans MS"/>
          <w:sz w:val="28"/>
          <w:szCs w:val="28"/>
        </w:rPr>
        <w:t xml:space="preserve">L’auteur de ce </w:t>
      </w:r>
      <w:r w:rsidR="00D66B3F" w:rsidRPr="00776674">
        <w:rPr>
          <w:rFonts w:ascii="Comic Sans MS" w:hAnsi="Comic Sans MS"/>
          <w:sz w:val="28"/>
          <w:szCs w:val="28"/>
        </w:rPr>
        <w:t xml:space="preserve">deuxième </w:t>
      </w:r>
      <w:r w:rsidRPr="00776674">
        <w:rPr>
          <w:rFonts w:ascii="Comic Sans MS" w:hAnsi="Comic Sans MS"/>
          <w:sz w:val="28"/>
          <w:szCs w:val="28"/>
        </w:rPr>
        <w:t>titre</w:t>
      </w:r>
      <w:r w:rsidR="00D66B3F" w:rsidRPr="00776674">
        <w:rPr>
          <w:rFonts w:ascii="Comic Sans MS" w:hAnsi="Comic Sans MS"/>
          <w:sz w:val="28"/>
          <w:szCs w:val="28"/>
        </w:rPr>
        <w:t>,</w:t>
      </w:r>
      <w:r w:rsidRPr="00776674">
        <w:rPr>
          <w:rFonts w:ascii="Comic Sans MS" w:hAnsi="Comic Sans MS"/>
          <w:sz w:val="28"/>
          <w:szCs w:val="28"/>
        </w:rPr>
        <w:t xml:space="preserve"> Clélia Renucci </w:t>
      </w:r>
      <w:r w:rsidR="00D66B3F" w:rsidRPr="00776674">
        <w:rPr>
          <w:rFonts w:ascii="Comic Sans MS" w:hAnsi="Comic Sans MS"/>
          <w:sz w:val="28"/>
          <w:szCs w:val="28"/>
        </w:rPr>
        <w:t xml:space="preserve"> est </w:t>
      </w:r>
      <w:r w:rsidRPr="00776674">
        <w:rPr>
          <w:rFonts w:ascii="Comic Sans MS" w:hAnsi="Comic Sans MS"/>
          <w:sz w:val="28"/>
          <w:szCs w:val="28"/>
        </w:rPr>
        <w:t>ensorcelée par la quête d</w:t>
      </w:r>
      <w:r w:rsidR="00D66B3F" w:rsidRPr="00776674">
        <w:rPr>
          <w:rFonts w:ascii="Comic Sans MS" w:hAnsi="Comic Sans MS"/>
          <w:sz w:val="28"/>
          <w:szCs w:val="28"/>
        </w:rPr>
        <w:t>’un</w:t>
      </w:r>
      <w:r w:rsidRPr="00776674">
        <w:rPr>
          <w:rFonts w:ascii="Comic Sans MS" w:hAnsi="Comic Sans MS"/>
          <w:sz w:val="28"/>
          <w:szCs w:val="28"/>
        </w:rPr>
        <w:t xml:space="preserve"> Sculpteur</w:t>
      </w:r>
      <w:r w:rsidR="00D66B3F" w:rsidRPr="00776674">
        <w:rPr>
          <w:rFonts w:ascii="Comic Sans MS" w:hAnsi="Comic Sans MS"/>
          <w:sz w:val="28"/>
          <w:szCs w:val="28"/>
        </w:rPr>
        <w:t>, elle</w:t>
      </w:r>
      <w:r w:rsidRPr="00776674">
        <w:rPr>
          <w:rFonts w:ascii="Comic Sans MS" w:hAnsi="Comic Sans MS"/>
          <w:sz w:val="28"/>
          <w:szCs w:val="28"/>
        </w:rPr>
        <w:t xml:space="preserve"> se glisse dans son esprit, accompagne ses doutes comme ses épiphanies.</w:t>
      </w:r>
    </w:p>
    <w:p w14:paraId="5AA3C9A3" w14:textId="0EB30E21" w:rsidR="005C07D8" w:rsidRPr="00776674" w:rsidRDefault="005C07D8" w:rsidP="005C07D8">
      <w:pPr>
        <w:rPr>
          <w:rFonts w:ascii="Comic Sans MS" w:hAnsi="Comic Sans MS"/>
          <w:i/>
          <w:iCs/>
          <w:sz w:val="28"/>
          <w:szCs w:val="28"/>
        </w:rPr>
      </w:pPr>
      <w:r w:rsidRPr="00776674">
        <w:rPr>
          <w:rFonts w:ascii="Comic Sans MS" w:hAnsi="Comic Sans MS"/>
          <w:sz w:val="28"/>
          <w:szCs w:val="28"/>
        </w:rPr>
        <w:t xml:space="preserve">Des ateliers d’artistes aux abris de la seconde Guerre mondiale en passant par les cercles artistiques new-yorkais, elle retrace la rocambolesque histoire d’une œuvre maudite et pourtant fondatrice de la modernité, à travers une fantastique galerie de personnages, </w:t>
      </w:r>
      <w:r w:rsidR="00D66B3F" w:rsidRPr="00776674">
        <w:rPr>
          <w:rFonts w:ascii="Comic Sans MS" w:hAnsi="Comic Sans MS"/>
          <w:sz w:val="28"/>
          <w:szCs w:val="28"/>
        </w:rPr>
        <w:t>E</w:t>
      </w:r>
      <w:r w:rsidRPr="00776674">
        <w:rPr>
          <w:rFonts w:ascii="Comic Sans MS" w:hAnsi="Comic Sans MS"/>
          <w:sz w:val="28"/>
          <w:szCs w:val="28"/>
        </w:rPr>
        <w:t>lle mentionne d’ailleurs dans son titre, des remerciements qui lui ont permis soit de trouver des indices par l’intermédiaire d’archivistes, des sculpteurs  et aussi elle termine  par ceci : </w:t>
      </w:r>
      <w:r w:rsidRPr="00776674">
        <w:rPr>
          <w:rFonts w:ascii="Comic Sans MS" w:hAnsi="Comic Sans MS"/>
          <w:i/>
          <w:iCs/>
          <w:sz w:val="28"/>
          <w:szCs w:val="28"/>
        </w:rPr>
        <w:t xml:space="preserve">» je remercie la frustration que m’a imposée Balzac, sur lequel j’ai peiné pendant quatre ans pour ne finalement jamais achevé ma thèse. C’est surement grâce à elle que ce  livre a </w:t>
      </w:r>
      <w:r w:rsidR="0031213D" w:rsidRPr="00776674">
        <w:rPr>
          <w:rFonts w:ascii="Comic Sans MS" w:hAnsi="Comic Sans MS"/>
          <w:i/>
          <w:iCs/>
          <w:sz w:val="28"/>
          <w:szCs w:val="28"/>
        </w:rPr>
        <w:t>pût</w:t>
      </w:r>
      <w:r w:rsidRPr="00776674">
        <w:rPr>
          <w:rFonts w:ascii="Comic Sans MS" w:hAnsi="Comic Sans MS"/>
          <w:i/>
          <w:iCs/>
          <w:sz w:val="28"/>
          <w:szCs w:val="28"/>
        </w:rPr>
        <w:t xml:space="preserve"> naitre ».</w:t>
      </w:r>
    </w:p>
    <w:p w14:paraId="587B5E1C" w14:textId="77777777" w:rsidR="005C07D8" w:rsidRPr="00776674" w:rsidRDefault="005C07D8" w:rsidP="005C07D8">
      <w:pPr>
        <w:rPr>
          <w:rFonts w:ascii="Comic Sans MS" w:hAnsi="Comic Sans MS"/>
          <w:sz w:val="28"/>
          <w:szCs w:val="28"/>
        </w:rPr>
      </w:pPr>
      <w:r w:rsidRPr="00776674">
        <w:rPr>
          <w:rFonts w:ascii="Comic Sans MS" w:hAnsi="Comic Sans MS"/>
          <w:b/>
          <w:bCs/>
          <w:i/>
          <w:iCs/>
          <w:sz w:val="28"/>
          <w:szCs w:val="28"/>
        </w:rPr>
        <w:t>« Le chef d’œuvre maudit</w:t>
      </w:r>
      <w:r w:rsidRPr="00776674">
        <w:rPr>
          <w:rFonts w:ascii="Comic Sans MS" w:hAnsi="Comic Sans MS"/>
          <w:sz w:val="28"/>
          <w:szCs w:val="28"/>
        </w:rPr>
        <w:t> » Clelia Renucci</w:t>
      </w:r>
    </w:p>
    <w:p w14:paraId="0FD64798" w14:textId="2D7B5A72" w:rsidR="005C07D8" w:rsidRPr="00776674" w:rsidRDefault="005C07D8" w:rsidP="005C07D8">
      <w:pPr>
        <w:rPr>
          <w:rFonts w:ascii="Comic Sans MS" w:hAnsi="Comic Sans MS"/>
          <w:sz w:val="28"/>
          <w:szCs w:val="28"/>
        </w:rPr>
      </w:pPr>
      <w:r w:rsidRPr="00776674">
        <w:rPr>
          <w:rFonts w:ascii="Comic Sans MS" w:hAnsi="Comic Sans MS"/>
          <w:sz w:val="28"/>
          <w:szCs w:val="28"/>
        </w:rPr>
        <w:t xml:space="preserve">Quel plaisir de découvrir ce roman cousu de fils d’or qui restitue la complexité de la création chez un artiste pourtant de grande renommée. La romancière nous livre une profusion de faits et </w:t>
      </w:r>
      <w:r w:rsidR="00D66B3F" w:rsidRPr="00776674">
        <w:rPr>
          <w:rFonts w:ascii="Comic Sans MS" w:hAnsi="Comic Sans MS"/>
          <w:sz w:val="28"/>
          <w:szCs w:val="28"/>
        </w:rPr>
        <w:t>d’</w:t>
      </w:r>
      <w:r w:rsidRPr="00776674">
        <w:rPr>
          <w:rFonts w:ascii="Comic Sans MS" w:hAnsi="Comic Sans MS"/>
          <w:sz w:val="28"/>
          <w:szCs w:val="28"/>
        </w:rPr>
        <w:t>anecdotes. Elle fait mouche page après page avec style et panache</w:t>
      </w:r>
      <w:r w:rsidR="00D66B3F" w:rsidRPr="00776674">
        <w:rPr>
          <w:rFonts w:ascii="Comic Sans MS" w:hAnsi="Comic Sans MS"/>
          <w:sz w:val="28"/>
          <w:szCs w:val="28"/>
        </w:rPr>
        <w:t>.</w:t>
      </w:r>
    </w:p>
    <w:p w14:paraId="2A854984" w14:textId="77777777" w:rsidR="005C07D8" w:rsidRPr="00776674" w:rsidRDefault="005C07D8" w:rsidP="005C07D8">
      <w:pPr>
        <w:rPr>
          <w:rFonts w:ascii="Comic Sans MS" w:hAnsi="Comic Sans MS"/>
          <w:sz w:val="28"/>
          <w:szCs w:val="28"/>
        </w:rPr>
      </w:pPr>
      <w:r w:rsidRPr="00776674">
        <w:rPr>
          <w:rFonts w:ascii="Comic Sans MS" w:hAnsi="Comic Sans MS"/>
          <w:i/>
          <w:iCs/>
          <w:sz w:val="28"/>
          <w:szCs w:val="28"/>
        </w:rPr>
        <w:t>« Je ne cherche pas seulement Balzac, je cherche la source de Balzac, l’origine de la création »</w:t>
      </w:r>
      <w:r w:rsidRPr="00776674">
        <w:rPr>
          <w:rFonts w:ascii="Comic Sans MS" w:hAnsi="Comic Sans MS"/>
          <w:sz w:val="28"/>
          <w:szCs w:val="28"/>
        </w:rPr>
        <w:t xml:space="preserve"> citation d’Auguste Rodin.</w:t>
      </w:r>
    </w:p>
    <w:p w14:paraId="566228BD" w14:textId="77777777" w:rsidR="005C07D8" w:rsidRPr="00776674" w:rsidRDefault="005C07D8" w:rsidP="005C07D8">
      <w:pPr>
        <w:rPr>
          <w:rFonts w:ascii="Comic Sans MS" w:hAnsi="Comic Sans MS"/>
          <w:i/>
          <w:iCs/>
          <w:sz w:val="28"/>
          <w:szCs w:val="28"/>
        </w:rPr>
      </w:pPr>
      <w:r w:rsidRPr="00776674">
        <w:rPr>
          <w:rFonts w:ascii="Comic Sans MS" w:hAnsi="Comic Sans MS"/>
          <w:sz w:val="28"/>
          <w:szCs w:val="28"/>
        </w:rPr>
        <w:t>Le 18 aout 1850. La France pleure Honoré de Balzac ; un an plus tard, Alexandre Dumas lance une souscription pour que soit érigée une statue digne de l’auteur de la monumentale « </w:t>
      </w:r>
      <w:r w:rsidRPr="00776674">
        <w:rPr>
          <w:rFonts w:ascii="Comic Sans MS" w:hAnsi="Comic Sans MS"/>
          <w:i/>
          <w:iCs/>
          <w:sz w:val="28"/>
          <w:szCs w:val="28"/>
        </w:rPr>
        <w:t>comédie humaine ».</w:t>
      </w:r>
    </w:p>
    <w:p w14:paraId="0EC1C80F"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Le projet traine,  plusieurs noms de sculpteurs sont prononcés, mais rien de particulier. Emile Zola reprend le flambeau, mais il faudra réellement attendre 1891 et de fort nombreuses péripéties pour qu’auguste Rodin soit enfin désigné par le comité Balzac.</w:t>
      </w:r>
    </w:p>
    <w:p w14:paraId="3B24A26B" w14:textId="07E179B3" w:rsidR="005C07D8" w:rsidRPr="00776674" w:rsidRDefault="005C07D8" w:rsidP="005C07D8">
      <w:pPr>
        <w:rPr>
          <w:rFonts w:ascii="Comic Sans MS" w:hAnsi="Comic Sans MS"/>
          <w:sz w:val="28"/>
          <w:szCs w:val="28"/>
        </w:rPr>
      </w:pPr>
      <w:r w:rsidRPr="00776674">
        <w:rPr>
          <w:rFonts w:ascii="Comic Sans MS" w:hAnsi="Comic Sans MS"/>
          <w:sz w:val="28"/>
          <w:szCs w:val="28"/>
        </w:rPr>
        <w:lastRenderedPageBreak/>
        <w:t xml:space="preserve">A lui d’honorer le grand romancier du siècle. Il visite différentes régions où l’artiste aurait vécu, </w:t>
      </w:r>
      <w:r w:rsidR="008C0DCF" w:rsidRPr="00776674">
        <w:rPr>
          <w:rFonts w:ascii="Comic Sans MS" w:hAnsi="Comic Sans MS"/>
          <w:sz w:val="28"/>
          <w:szCs w:val="28"/>
        </w:rPr>
        <w:t xml:space="preserve">rencontre des personnes, </w:t>
      </w:r>
      <w:r w:rsidRPr="00776674">
        <w:rPr>
          <w:rFonts w:ascii="Comic Sans MS" w:hAnsi="Comic Sans MS"/>
          <w:sz w:val="28"/>
          <w:szCs w:val="28"/>
        </w:rPr>
        <w:t xml:space="preserve">fait énormément de dessins, de moules. </w:t>
      </w:r>
    </w:p>
    <w:p w14:paraId="0777BAD7"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 xml:space="preserve">Mais comment représenter un tel génie ? </w:t>
      </w:r>
    </w:p>
    <w:p w14:paraId="17478706" w14:textId="359AADB0" w:rsidR="005C07D8" w:rsidRPr="00776674" w:rsidRDefault="005C07D8" w:rsidP="005C07D8">
      <w:pPr>
        <w:rPr>
          <w:rFonts w:ascii="Comic Sans MS" w:hAnsi="Comic Sans MS"/>
          <w:sz w:val="28"/>
          <w:szCs w:val="28"/>
        </w:rPr>
      </w:pPr>
      <w:r w:rsidRPr="00776674">
        <w:rPr>
          <w:rFonts w:ascii="Comic Sans MS" w:hAnsi="Comic Sans MS"/>
          <w:sz w:val="28"/>
          <w:szCs w:val="28"/>
        </w:rPr>
        <w:t xml:space="preserve">Lui-même doute de toutes les œuvres qu’il propose. La tâche s’avère plus qu’ardue qu’il n’y parait. D’esquisses en lectures annotées de l’œuvre de l’écrivain, de modèles en reprises, l’artiste cherche en vain, fait, défait prend du retard, </w:t>
      </w:r>
      <w:r w:rsidR="008C0DCF" w:rsidRPr="00776674">
        <w:rPr>
          <w:rFonts w:ascii="Comic Sans MS" w:hAnsi="Comic Sans MS"/>
          <w:sz w:val="28"/>
          <w:szCs w:val="28"/>
        </w:rPr>
        <w:t>essuyant</w:t>
      </w:r>
      <w:r w:rsidRPr="00776674">
        <w:rPr>
          <w:rFonts w:ascii="Comic Sans MS" w:hAnsi="Comic Sans MS"/>
          <w:sz w:val="28"/>
          <w:szCs w:val="28"/>
        </w:rPr>
        <w:t xml:space="preserve"> critiques et polémiques, jusqu’à déclencher le scandale.</w:t>
      </w:r>
    </w:p>
    <w:p w14:paraId="2E13BE82" w14:textId="64FF4E76" w:rsidR="005C07D8" w:rsidRPr="00776674" w:rsidRDefault="005C07D8" w:rsidP="005C07D8">
      <w:pPr>
        <w:rPr>
          <w:rFonts w:ascii="Comic Sans MS" w:hAnsi="Comic Sans MS"/>
          <w:sz w:val="28"/>
          <w:szCs w:val="28"/>
        </w:rPr>
      </w:pPr>
      <w:r w:rsidRPr="00776674">
        <w:rPr>
          <w:rFonts w:ascii="Comic Sans MS" w:hAnsi="Comic Sans MS"/>
          <w:sz w:val="28"/>
          <w:szCs w:val="28"/>
        </w:rPr>
        <w:t>Magnifiques</w:t>
      </w:r>
      <w:r w:rsidR="008C0DCF" w:rsidRPr="00776674">
        <w:rPr>
          <w:rFonts w:ascii="Comic Sans MS" w:hAnsi="Comic Sans MS"/>
          <w:sz w:val="28"/>
          <w:szCs w:val="28"/>
        </w:rPr>
        <w:t>.</w:t>
      </w:r>
      <w:r w:rsidRPr="00776674">
        <w:rPr>
          <w:rFonts w:ascii="Comic Sans MS" w:hAnsi="Comic Sans MS"/>
          <w:sz w:val="28"/>
          <w:szCs w:val="28"/>
        </w:rPr>
        <w:t xml:space="preserve"> 250 pages que je vous convie de prendre en mains. Totalement superbe. Un ouvrage qui vient de paraitre aux éditions Albin-Michel  20,90 euros</w:t>
      </w:r>
    </w:p>
    <w:p w14:paraId="72BB9E48" w14:textId="4666D2A0" w:rsidR="005C07D8" w:rsidRPr="00776674" w:rsidRDefault="008C0DCF" w:rsidP="005C07D8">
      <w:pPr>
        <w:rPr>
          <w:rFonts w:ascii="Comic Sans MS" w:hAnsi="Comic Sans MS"/>
          <w:sz w:val="28"/>
          <w:szCs w:val="28"/>
        </w:rPr>
      </w:pPr>
      <w:r w:rsidRPr="00776674">
        <w:rPr>
          <w:rFonts w:ascii="Comic Sans MS" w:hAnsi="Comic Sans MS"/>
          <w:sz w:val="28"/>
          <w:szCs w:val="28"/>
        </w:rPr>
        <w:t xml:space="preserve">Le troisième ouvrage proposé est de : </w:t>
      </w:r>
      <w:hyperlink r:id="rId4" w:history="1">
        <w:r w:rsidR="005C07D8" w:rsidRPr="00776674">
          <w:rPr>
            <w:rStyle w:val="Lienhypertexte"/>
            <w:rFonts w:ascii="Comic Sans MS" w:hAnsi="Comic Sans MS"/>
            <w:color w:val="auto"/>
            <w:sz w:val="28"/>
            <w:szCs w:val="28"/>
            <w:u w:val="none"/>
          </w:rPr>
          <w:t>Sandrine Dupuis</w:t>
        </w:r>
      </w:hyperlink>
      <w:r w:rsidR="005C07D8" w:rsidRPr="00776674">
        <w:rPr>
          <w:rFonts w:ascii="Comic Sans MS" w:hAnsi="Comic Sans MS"/>
          <w:sz w:val="28"/>
          <w:szCs w:val="28"/>
        </w:rPr>
        <w:t>, formatrice et thérapeute spirituelle,</w:t>
      </w:r>
      <w:r w:rsidRPr="00776674">
        <w:rPr>
          <w:rFonts w:ascii="Comic Sans MS" w:hAnsi="Comic Sans MS"/>
          <w:sz w:val="28"/>
          <w:szCs w:val="28"/>
        </w:rPr>
        <w:t xml:space="preserve"> elle</w:t>
      </w:r>
      <w:r w:rsidR="005C07D8" w:rsidRPr="00776674">
        <w:rPr>
          <w:rFonts w:ascii="Comic Sans MS" w:hAnsi="Comic Sans MS"/>
          <w:sz w:val="28"/>
          <w:szCs w:val="28"/>
        </w:rPr>
        <w:t xml:space="preserve"> accompagne les personnes en quête de paix intérieure. Diplômée en art, hypnose et accompagnement des soins palliatifs, elle propose le fruit de son expertise et de son expérience sur le chemin du deuil et de l'éveil spirituel. Elle vient de publier pour ce mois d’avril </w:t>
      </w:r>
    </w:p>
    <w:p w14:paraId="22B42D97" w14:textId="77777777" w:rsidR="005C07D8" w:rsidRPr="00776674" w:rsidRDefault="005C07D8" w:rsidP="005C07D8">
      <w:pPr>
        <w:rPr>
          <w:rFonts w:ascii="Comic Sans MS" w:hAnsi="Comic Sans MS"/>
          <w:sz w:val="28"/>
          <w:szCs w:val="28"/>
        </w:rPr>
      </w:pPr>
      <w:r w:rsidRPr="00776674">
        <w:rPr>
          <w:rFonts w:ascii="Comic Sans MS" w:hAnsi="Comic Sans MS"/>
          <w:b/>
          <w:bCs/>
          <w:sz w:val="28"/>
          <w:szCs w:val="28"/>
        </w:rPr>
        <w:t xml:space="preserve">« Présence créatrice » </w:t>
      </w:r>
      <w:r w:rsidRPr="00776674">
        <w:rPr>
          <w:rFonts w:ascii="Comic Sans MS" w:hAnsi="Comic Sans MS"/>
          <w:sz w:val="28"/>
          <w:szCs w:val="28"/>
        </w:rPr>
        <w:t>Quand l'art révèle l'invisible en nous Sandrine Dupuis  avec une préface de Pascal Amoyel</w:t>
      </w:r>
    </w:p>
    <w:p w14:paraId="7545B007" w14:textId="77777777" w:rsidR="005C07D8" w:rsidRPr="00776674" w:rsidRDefault="005C07D8" w:rsidP="005C07D8">
      <w:pPr>
        <w:rPr>
          <w:rFonts w:ascii="Comic Sans MS" w:hAnsi="Comic Sans MS"/>
          <w:i/>
          <w:iCs/>
          <w:sz w:val="28"/>
          <w:szCs w:val="28"/>
        </w:rPr>
      </w:pPr>
      <w:r w:rsidRPr="00776674">
        <w:rPr>
          <w:rFonts w:ascii="Comic Sans MS" w:hAnsi="Comic Sans MS"/>
          <w:sz w:val="28"/>
          <w:szCs w:val="28"/>
        </w:rPr>
        <w:t xml:space="preserve">Celui-ci précise : «  </w:t>
      </w:r>
      <w:r w:rsidRPr="00776674">
        <w:rPr>
          <w:rFonts w:ascii="Comic Sans MS" w:hAnsi="Comic Sans MS"/>
          <w:i/>
          <w:iCs/>
          <w:sz w:val="28"/>
          <w:szCs w:val="28"/>
        </w:rPr>
        <w:t xml:space="preserve">Quand j’avais une vingtaine d’années, je me plantais presque toutes les semaines au beau milieu de la librairie de mon quartier, contemplant un gigantesque amoncellement de livres et me posant ces questions : lequel choisir ? Où est la vérité dans tout cela ? </w:t>
      </w:r>
      <w:r w:rsidRPr="00776674">
        <w:rPr>
          <w:rFonts w:ascii="Comic Sans MS" w:hAnsi="Comic Sans MS"/>
          <w:sz w:val="28"/>
          <w:szCs w:val="28"/>
        </w:rPr>
        <w:t>Et il poursuit</w:t>
      </w:r>
      <w:r w:rsidRPr="00776674">
        <w:rPr>
          <w:rFonts w:ascii="Comic Sans MS" w:hAnsi="Comic Sans MS"/>
          <w:i/>
          <w:iCs/>
          <w:sz w:val="28"/>
          <w:szCs w:val="28"/>
        </w:rPr>
        <w:t>, Sandrine Dupuis a fait le pari audacieux de plonger au cœur de ces interrogations. Très peu de livres osent les aborder, alors qu’elles comptent sans doute parmi les mystères les plus fascinants d l’existence – peut-être même la quête ultime. »</w:t>
      </w:r>
    </w:p>
    <w:p w14:paraId="0D7EE2E6" w14:textId="4D055A43" w:rsidR="005C07D8" w:rsidRPr="00776674" w:rsidRDefault="005C07D8" w:rsidP="005C07D8">
      <w:pPr>
        <w:rPr>
          <w:rFonts w:ascii="Comic Sans MS" w:hAnsi="Comic Sans MS"/>
          <w:sz w:val="28"/>
          <w:szCs w:val="28"/>
        </w:rPr>
      </w:pPr>
      <w:r w:rsidRPr="00776674">
        <w:rPr>
          <w:rFonts w:ascii="Comic Sans MS" w:hAnsi="Comic Sans MS"/>
          <w:sz w:val="28"/>
          <w:szCs w:val="28"/>
        </w:rPr>
        <w:t>Quand l’art devient un outil d’éveil spirituel pour se reconnecter à soi-même.</w:t>
      </w:r>
      <w:r w:rsidRPr="00776674">
        <w:rPr>
          <w:rFonts w:ascii="Comic Sans MS" w:hAnsi="Comic Sans MS"/>
          <w:sz w:val="28"/>
          <w:szCs w:val="28"/>
        </w:rPr>
        <w:br/>
        <w:t xml:space="preserve">Toute œuvre d’art </w:t>
      </w:r>
      <w:r w:rsidR="008C0DCF" w:rsidRPr="00776674">
        <w:rPr>
          <w:rFonts w:ascii="Comic Sans MS" w:hAnsi="Comic Sans MS"/>
          <w:sz w:val="28"/>
          <w:szCs w:val="28"/>
        </w:rPr>
        <w:t>possède</w:t>
      </w:r>
      <w:r w:rsidRPr="00776674">
        <w:rPr>
          <w:rFonts w:ascii="Comic Sans MS" w:hAnsi="Comic Sans MS"/>
          <w:sz w:val="28"/>
          <w:szCs w:val="28"/>
        </w:rPr>
        <w:t xml:space="preserve"> un pouvoir transformateur. Au fil d’une analyse picturale méditative et inspirée, l’auteur féminin, nous invite à repenser notre rapport à l’art. </w:t>
      </w:r>
    </w:p>
    <w:p w14:paraId="57D349D3" w14:textId="0CCC9050" w:rsidR="005C07D8" w:rsidRPr="00776674" w:rsidRDefault="005C07D8" w:rsidP="005C07D8">
      <w:pPr>
        <w:rPr>
          <w:rFonts w:ascii="Comic Sans MS" w:hAnsi="Comic Sans MS"/>
          <w:sz w:val="28"/>
          <w:szCs w:val="28"/>
        </w:rPr>
      </w:pPr>
      <w:r w:rsidRPr="00776674">
        <w:rPr>
          <w:rFonts w:ascii="Comic Sans MS" w:hAnsi="Comic Sans MS"/>
          <w:sz w:val="28"/>
          <w:szCs w:val="28"/>
        </w:rPr>
        <w:lastRenderedPageBreak/>
        <w:t xml:space="preserve">Et si la contemplation s’avérait un chemin de transformation du regard, miroir de notre intériorité ? En s’appuyant sur des références philosophiques et sur </w:t>
      </w:r>
      <w:r w:rsidR="008C0DCF" w:rsidRPr="00776674">
        <w:rPr>
          <w:rFonts w:ascii="Comic Sans MS" w:hAnsi="Comic Sans MS"/>
          <w:sz w:val="28"/>
          <w:szCs w:val="28"/>
        </w:rPr>
        <w:t>d</w:t>
      </w:r>
      <w:r w:rsidRPr="00776674">
        <w:rPr>
          <w:rFonts w:ascii="Comic Sans MS" w:hAnsi="Comic Sans MS"/>
          <w:sz w:val="28"/>
          <w:szCs w:val="28"/>
        </w:rPr>
        <w:t>es expériences personnelles, elle tisse des liens subtils et novateurs entre histoire de l’art et spiritualité.  Elle sait sans difficulté</w:t>
      </w:r>
      <w:r w:rsidR="008C0DCF" w:rsidRPr="00776674">
        <w:rPr>
          <w:rFonts w:ascii="Comic Sans MS" w:hAnsi="Comic Sans MS"/>
          <w:sz w:val="28"/>
          <w:szCs w:val="28"/>
        </w:rPr>
        <w:t>,</w:t>
      </w:r>
      <w:r w:rsidRPr="00776674">
        <w:rPr>
          <w:rFonts w:ascii="Comic Sans MS" w:hAnsi="Comic Sans MS"/>
          <w:sz w:val="28"/>
          <w:szCs w:val="28"/>
        </w:rPr>
        <w:t xml:space="preserve"> accompagner le lecteur vers la révélation du potentiel créatif qui réside en chacun de nous.</w:t>
      </w:r>
    </w:p>
    <w:p w14:paraId="5FC40D4D" w14:textId="0249DBFA" w:rsidR="005C07D8" w:rsidRPr="00776674" w:rsidRDefault="005C07D8" w:rsidP="005C07D8">
      <w:pPr>
        <w:rPr>
          <w:rFonts w:ascii="Comic Sans MS" w:hAnsi="Comic Sans MS"/>
          <w:sz w:val="28"/>
          <w:szCs w:val="28"/>
        </w:rPr>
      </w:pPr>
      <w:r w:rsidRPr="00776674">
        <w:rPr>
          <w:rFonts w:ascii="Comic Sans MS" w:hAnsi="Comic Sans MS"/>
          <w:sz w:val="28"/>
          <w:szCs w:val="28"/>
        </w:rPr>
        <w:t xml:space="preserve">Elle précise  </w:t>
      </w:r>
      <w:r w:rsidRPr="00776674">
        <w:rPr>
          <w:rFonts w:ascii="Comic Sans MS" w:hAnsi="Comic Sans MS"/>
          <w:i/>
          <w:iCs/>
          <w:sz w:val="28"/>
          <w:szCs w:val="28"/>
        </w:rPr>
        <w:t xml:space="preserve">« que nous devons devenir un spectateur conscient. Car l’art est une invitation à venir, à ressentir, à être touché par la vérité. Etre spectateur ne se limite pas à regarder une </w:t>
      </w:r>
      <w:r w:rsidR="005F6B0D" w:rsidRPr="00776674">
        <w:rPr>
          <w:rFonts w:ascii="Comic Sans MS" w:hAnsi="Comic Sans MS"/>
          <w:i/>
          <w:iCs/>
          <w:sz w:val="28"/>
          <w:szCs w:val="28"/>
        </w:rPr>
        <w:t>œuvre</w:t>
      </w:r>
      <w:r w:rsidRPr="00776674">
        <w:rPr>
          <w:rFonts w:ascii="Comic Sans MS" w:hAnsi="Comic Sans MS"/>
          <w:i/>
          <w:iCs/>
          <w:sz w:val="28"/>
          <w:szCs w:val="28"/>
        </w:rPr>
        <w:t> : c’est entrer dans un dialogue silencieux avec elle. »</w:t>
      </w:r>
      <w:r w:rsidRPr="00776674">
        <w:rPr>
          <w:rFonts w:ascii="Comic Sans MS" w:hAnsi="Comic Sans MS"/>
          <w:sz w:val="28"/>
          <w:szCs w:val="28"/>
        </w:rPr>
        <w:br/>
      </w:r>
      <w:r w:rsidRPr="00776674">
        <w:rPr>
          <w:rFonts w:ascii="Comic Sans MS" w:hAnsi="Comic Sans MS"/>
          <w:sz w:val="28"/>
          <w:szCs w:val="28"/>
        </w:rPr>
        <w:br/>
        <w:t>Un ouvrage qui transcende les perspectives traditionnelles, en présentant la création artistique non comme une simple pratique technique mais</w:t>
      </w:r>
      <w:r w:rsidR="008C0DCF" w:rsidRPr="00776674">
        <w:rPr>
          <w:rFonts w:ascii="Comic Sans MS" w:hAnsi="Comic Sans MS"/>
          <w:sz w:val="28"/>
          <w:szCs w:val="28"/>
        </w:rPr>
        <w:t>,</w:t>
      </w:r>
      <w:r w:rsidRPr="00776674">
        <w:rPr>
          <w:rFonts w:ascii="Comic Sans MS" w:hAnsi="Comic Sans MS"/>
          <w:sz w:val="28"/>
          <w:szCs w:val="28"/>
        </w:rPr>
        <w:t xml:space="preserve"> comme un véritable processus de découverte de soi et de connexion à une conscience universelle.</w:t>
      </w:r>
    </w:p>
    <w:p w14:paraId="7F3F2127" w14:textId="0C06C526" w:rsidR="005C07D8" w:rsidRPr="00776674" w:rsidRDefault="005C07D8" w:rsidP="005C07D8">
      <w:pPr>
        <w:rPr>
          <w:rFonts w:ascii="Comic Sans MS" w:hAnsi="Comic Sans MS"/>
          <w:sz w:val="28"/>
          <w:szCs w:val="28"/>
        </w:rPr>
      </w:pPr>
      <w:r w:rsidRPr="00776674">
        <w:rPr>
          <w:rFonts w:ascii="Comic Sans MS" w:hAnsi="Comic Sans MS"/>
          <w:sz w:val="28"/>
          <w:szCs w:val="28"/>
        </w:rPr>
        <w:t xml:space="preserve">Totalement passionnant. 170 pages environ, un titre qui vient de paraître dans la Collection : </w:t>
      </w:r>
      <w:hyperlink r:id="rId5" w:history="1">
        <w:r w:rsidRPr="00776674">
          <w:rPr>
            <w:rStyle w:val="Lienhypertexte"/>
            <w:rFonts w:ascii="Comic Sans MS" w:hAnsi="Comic Sans MS"/>
            <w:color w:val="auto"/>
            <w:sz w:val="28"/>
            <w:szCs w:val="28"/>
            <w:u w:val="none"/>
          </w:rPr>
          <w:t>Mutations</w:t>
        </w:r>
      </w:hyperlink>
      <w:r w:rsidRPr="00776674">
        <w:rPr>
          <w:rFonts w:ascii="Comic Sans MS" w:hAnsi="Comic Sans MS"/>
          <w:sz w:val="28"/>
          <w:szCs w:val="28"/>
        </w:rPr>
        <w:t xml:space="preserve"> chez l’éditeur MAMA – 17,90 euros</w:t>
      </w:r>
      <w:r w:rsidR="008C0DCF" w:rsidRPr="00776674">
        <w:rPr>
          <w:rFonts w:ascii="Comic Sans MS" w:hAnsi="Comic Sans MS"/>
          <w:sz w:val="28"/>
          <w:szCs w:val="28"/>
        </w:rPr>
        <w:t>.</w:t>
      </w:r>
    </w:p>
    <w:p w14:paraId="15699225" w14:textId="57CBCB9C" w:rsidR="008C0DCF" w:rsidRPr="00776674" w:rsidRDefault="008C0DCF" w:rsidP="005C07D8">
      <w:pPr>
        <w:rPr>
          <w:rFonts w:ascii="Comic Sans MS" w:hAnsi="Comic Sans MS"/>
          <w:sz w:val="28"/>
          <w:szCs w:val="28"/>
        </w:rPr>
      </w:pPr>
      <w:r w:rsidRPr="00776674">
        <w:rPr>
          <w:rFonts w:ascii="Comic Sans MS" w:hAnsi="Comic Sans MS"/>
          <w:sz w:val="28"/>
          <w:szCs w:val="28"/>
        </w:rPr>
        <w:t>Et je terminerais cette proposition littéraire cette semaine avec cette biographie :</w:t>
      </w:r>
    </w:p>
    <w:p w14:paraId="49E1E469" w14:textId="6F1CBC9B" w:rsidR="005C07D8" w:rsidRPr="00776674" w:rsidRDefault="005C07D8" w:rsidP="005C07D8">
      <w:pPr>
        <w:rPr>
          <w:rFonts w:ascii="Comic Sans MS" w:hAnsi="Comic Sans MS"/>
          <w:sz w:val="28"/>
          <w:szCs w:val="28"/>
        </w:rPr>
      </w:pPr>
      <w:r w:rsidRPr="00776674">
        <w:rPr>
          <w:rFonts w:ascii="Comic Sans MS" w:hAnsi="Comic Sans MS"/>
          <w:sz w:val="28"/>
          <w:szCs w:val="28"/>
        </w:rPr>
        <w:t xml:space="preserve">Captivant, une  réussite.  </w:t>
      </w:r>
      <w:r w:rsidR="008C0DCF" w:rsidRPr="00776674">
        <w:rPr>
          <w:rFonts w:ascii="Comic Sans MS" w:hAnsi="Comic Sans MS"/>
          <w:sz w:val="28"/>
          <w:szCs w:val="28"/>
        </w:rPr>
        <w:t>Il n</w:t>
      </w:r>
      <w:r w:rsidRPr="00776674">
        <w:rPr>
          <w:rFonts w:ascii="Comic Sans MS" w:hAnsi="Comic Sans MS"/>
          <w:sz w:val="28"/>
          <w:szCs w:val="28"/>
        </w:rPr>
        <w:t>ous est évoqué des faits réels d’un métier totalement méconnu de l’extérieur. Nous avons ici avec les 285 pages de cet ouvrage le portrait vivant de ce qui se passe dans les prisons françaises. Coté mafieux et coté Surveillant.</w:t>
      </w:r>
    </w:p>
    <w:p w14:paraId="7A0461AA"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Ancien militaire, Sébastien Piteau a été surveillant de prison pendant vingt-deux ans. Il a effectué l’essentiel de sa carrière dans une maison centrale, là où se concentrent les détenus à risque.</w:t>
      </w:r>
    </w:p>
    <w:p w14:paraId="1523A894" w14:textId="0EC5B269" w:rsidR="005C07D8" w:rsidRPr="00776674" w:rsidRDefault="005C07D8" w:rsidP="005C07D8">
      <w:pPr>
        <w:rPr>
          <w:rFonts w:ascii="Comic Sans MS" w:hAnsi="Comic Sans MS"/>
          <w:sz w:val="28"/>
          <w:szCs w:val="28"/>
        </w:rPr>
      </w:pPr>
      <w:r w:rsidRPr="00776674">
        <w:rPr>
          <w:rFonts w:ascii="Comic Sans MS" w:hAnsi="Comic Sans MS"/>
          <w:sz w:val="28"/>
          <w:szCs w:val="28"/>
        </w:rPr>
        <w:t xml:space="preserve">Il a surveillé les pires détenus. Puis il a </w:t>
      </w:r>
      <w:r w:rsidR="008C0DCF" w:rsidRPr="00776674">
        <w:rPr>
          <w:rFonts w:ascii="Comic Sans MS" w:hAnsi="Comic Sans MS"/>
          <w:sz w:val="28"/>
          <w:szCs w:val="28"/>
        </w:rPr>
        <w:t>dû</w:t>
      </w:r>
      <w:r w:rsidRPr="00776674">
        <w:rPr>
          <w:rFonts w:ascii="Comic Sans MS" w:hAnsi="Comic Sans MS"/>
          <w:sz w:val="28"/>
          <w:szCs w:val="28"/>
        </w:rPr>
        <w:t xml:space="preserve"> enquêter sur ses collègues, aujourd’hui nous avons en main un témoignage exclusif</w:t>
      </w:r>
    </w:p>
    <w:p w14:paraId="1406E5F3" w14:textId="77777777" w:rsidR="005C07D8" w:rsidRPr="00776674" w:rsidRDefault="005C07D8" w:rsidP="005C07D8">
      <w:pPr>
        <w:rPr>
          <w:rFonts w:ascii="Comic Sans MS" w:hAnsi="Comic Sans MS"/>
          <w:sz w:val="28"/>
          <w:szCs w:val="28"/>
        </w:rPr>
      </w:pPr>
      <w:r w:rsidRPr="00776674">
        <w:rPr>
          <w:rFonts w:ascii="Comic Sans MS" w:hAnsi="Comic Sans MS"/>
          <w:b/>
          <w:bCs/>
          <w:i/>
          <w:iCs/>
          <w:sz w:val="28"/>
          <w:szCs w:val="28"/>
        </w:rPr>
        <w:t>« Journal d’un maton »</w:t>
      </w:r>
      <w:r w:rsidRPr="00776674">
        <w:rPr>
          <w:rFonts w:ascii="Comic Sans MS" w:hAnsi="Comic Sans MS"/>
          <w:sz w:val="28"/>
          <w:szCs w:val="28"/>
        </w:rPr>
        <w:t xml:space="preserve"> Sébastien Piteau et Fréderic Ploquin</w:t>
      </w:r>
    </w:p>
    <w:p w14:paraId="16B241B0" w14:textId="77777777" w:rsidR="008C0DCF" w:rsidRPr="00776674" w:rsidRDefault="005C07D8" w:rsidP="005C07D8">
      <w:pPr>
        <w:rPr>
          <w:rFonts w:ascii="Comic Sans MS" w:hAnsi="Comic Sans MS"/>
          <w:sz w:val="28"/>
          <w:szCs w:val="28"/>
        </w:rPr>
      </w:pPr>
      <w:r w:rsidRPr="00776674">
        <w:rPr>
          <w:rFonts w:ascii="Comic Sans MS" w:hAnsi="Comic Sans MS"/>
          <w:sz w:val="28"/>
          <w:szCs w:val="28"/>
        </w:rPr>
        <w:lastRenderedPageBreak/>
        <w:t xml:space="preserve">Sébastien </w:t>
      </w:r>
      <w:r w:rsidR="008C0DCF" w:rsidRPr="00776674">
        <w:rPr>
          <w:rFonts w:ascii="Comic Sans MS" w:hAnsi="Comic Sans MS"/>
          <w:sz w:val="28"/>
          <w:szCs w:val="28"/>
        </w:rPr>
        <w:t>Pi</w:t>
      </w:r>
      <w:r w:rsidRPr="00776674">
        <w:rPr>
          <w:rFonts w:ascii="Comic Sans MS" w:hAnsi="Comic Sans MS"/>
          <w:sz w:val="28"/>
          <w:szCs w:val="28"/>
        </w:rPr>
        <w:t xml:space="preserve">teau n’est pas le genre de surveillant à se laisser marcher sur les pieds. Libéré de son devoir de réserve, il brise aujourd’hui l’omerta et témoigne de la réalité carcérale. </w:t>
      </w:r>
    </w:p>
    <w:p w14:paraId="67B046E2" w14:textId="658E146B" w:rsidR="005C07D8" w:rsidRPr="00776674" w:rsidRDefault="005C07D8" w:rsidP="005C07D8">
      <w:pPr>
        <w:rPr>
          <w:rFonts w:ascii="Comic Sans MS" w:hAnsi="Comic Sans MS"/>
          <w:sz w:val="28"/>
          <w:szCs w:val="28"/>
        </w:rPr>
      </w:pPr>
      <w:r w:rsidRPr="00776674">
        <w:rPr>
          <w:rFonts w:ascii="Comic Sans MS" w:hAnsi="Comic Sans MS"/>
          <w:sz w:val="28"/>
          <w:szCs w:val="28"/>
        </w:rPr>
        <w:t>Entre terroristes, islamistes, figures du grand banditisme, pervers sexuels, cas psychiatriques et tueurs en série, il dévoile un monde sans foi ni  loi, capable d’imposer son fonctionnement et ses règles à notre société.</w:t>
      </w:r>
    </w:p>
    <w:p w14:paraId="709C415D"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Comment est-il possible qu’un réseau parallèle se soit constitué au cœur même de la prison ? pour l’avoir découvert, L’auteur va se confronter à sa hiérarchie, qui finira par l’abandonner en rase campagne</w:t>
      </w:r>
    </w:p>
    <w:p w14:paraId="358470E4" w14:textId="5C68E79F" w:rsidR="005C07D8" w:rsidRPr="00776674" w:rsidRDefault="005C07D8" w:rsidP="005C07D8">
      <w:pPr>
        <w:rPr>
          <w:rFonts w:ascii="Comic Sans MS" w:hAnsi="Comic Sans MS"/>
          <w:sz w:val="28"/>
          <w:szCs w:val="28"/>
        </w:rPr>
      </w:pPr>
      <w:r w:rsidRPr="00776674">
        <w:rPr>
          <w:rFonts w:ascii="Comic Sans MS" w:hAnsi="Comic Sans MS"/>
          <w:sz w:val="28"/>
          <w:szCs w:val="28"/>
        </w:rPr>
        <w:t>Totalement glaçant</w:t>
      </w:r>
      <w:r w:rsidR="008C0DCF" w:rsidRPr="00776674">
        <w:rPr>
          <w:rFonts w:ascii="Comic Sans MS" w:hAnsi="Comic Sans MS"/>
          <w:sz w:val="28"/>
          <w:szCs w:val="28"/>
        </w:rPr>
        <w:t>,</w:t>
      </w:r>
      <w:r w:rsidRPr="00776674">
        <w:rPr>
          <w:rFonts w:ascii="Comic Sans MS" w:hAnsi="Comic Sans MS"/>
          <w:sz w:val="28"/>
          <w:szCs w:val="28"/>
        </w:rPr>
        <w:t xml:space="preserve"> </w:t>
      </w:r>
      <w:r w:rsidR="008C0DCF" w:rsidRPr="00776674">
        <w:rPr>
          <w:rFonts w:ascii="Comic Sans MS" w:hAnsi="Comic Sans MS"/>
          <w:sz w:val="28"/>
          <w:szCs w:val="28"/>
        </w:rPr>
        <w:t>ce</w:t>
      </w:r>
      <w:r w:rsidRPr="00776674">
        <w:rPr>
          <w:rFonts w:ascii="Comic Sans MS" w:hAnsi="Comic Sans MS"/>
          <w:sz w:val="28"/>
          <w:szCs w:val="28"/>
        </w:rPr>
        <w:t xml:space="preserve"> témoignage nous donne les clés d’un univers hors de contrôle où les détenus ont désormais pris le pouvoir.</w:t>
      </w:r>
    </w:p>
    <w:p w14:paraId="34EBA815" w14:textId="63335BDC" w:rsidR="005C07D8" w:rsidRPr="00776674" w:rsidRDefault="005C07D8" w:rsidP="005C07D8">
      <w:pPr>
        <w:rPr>
          <w:rFonts w:ascii="Comic Sans MS" w:hAnsi="Comic Sans MS"/>
          <w:sz w:val="28"/>
          <w:szCs w:val="28"/>
        </w:rPr>
      </w:pPr>
      <w:r w:rsidRPr="00776674">
        <w:rPr>
          <w:rFonts w:ascii="Comic Sans MS" w:hAnsi="Comic Sans MS"/>
          <w:sz w:val="28"/>
          <w:szCs w:val="28"/>
        </w:rPr>
        <w:t xml:space="preserve">Ancien militaire, boxeur professionnel, </w:t>
      </w:r>
      <w:r w:rsidR="005F6B0D" w:rsidRPr="00776674">
        <w:rPr>
          <w:rFonts w:ascii="Comic Sans MS" w:hAnsi="Comic Sans MS"/>
          <w:sz w:val="28"/>
          <w:szCs w:val="28"/>
        </w:rPr>
        <w:t>l’auteur</w:t>
      </w:r>
      <w:r w:rsidRPr="00776674">
        <w:rPr>
          <w:rFonts w:ascii="Comic Sans MS" w:hAnsi="Comic Sans MS"/>
          <w:sz w:val="28"/>
          <w:szCs w:val="28"/>
        </w:rPr>
        <w:t xml:space="preserve"> a appris à évoluer dans un univers où la moindre faiblesse se paie immédiatement. Observation, anticipation, contact humain : une méthode de terrain pour désamorcer les crises, maintenir l’ordre et tenir dans une institution sous tension permanente.</w:t>
      </w:r>
    </w:p>
    <w:p w14:paraId="4F9BEB85" w14:textId="7D028BBB" w:rsidR="005C07D8" w:rsidRPr="00776674" w:rsidRDefault="005C07D8" w:rsidP="005C07D8">
      <w:pPr>
        <w:rPr>
          <w:rFonts w:ascii="Comic Sans MS" w:hAnsi="Comic Sans MS"/>
          <w:sz w:val="28"/>
          <w:szCs w:val="28"/>
        </w:rPr>
      </w:pPr>
      <w:r w:rsidRPr="00776674">
        <w:rPr>
          <w:rFonts w:ascii="Comic Sans MS" w:hAnsi="Comic Sans MS"/>
          <w:sz w:val="28"/>
          <w:szCs w:val="28"/>
        </w:rPr>
        <w:t xml:space="preserve">Au fil des années, l’univers carcéral bascule. Violence, intimation, pressions, trafics :  derrières les murs, ce sont de plus en plus souvent les détenus qui imposent leurs règles. Dans ce récit brut, il décrit une prison instable où l’autorité se négocie où l’omerta protége les dérives. Le titre révèle ce que l’on ne veut pas voir. </w:t>
      </w:r>
    </w:p>
    <w:p w14:paraId="2BA72881"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 xml:space="preserve">Également il livre un témoignage explosif une enquête à haut risque, lorsque sa hiérarchie, lui demande d’enquêter sur ses propres collègues. </w:t>
      </w:r>
    </w:p>
    <w:p w14:paraId="46C9B8E0"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Il bascule alors dans une affaire explosive, soupçons de corruption, réseaux parallèles, compromissions internes.</w:t>
      </w:r>
    </w:p>
    <w:p w14:paraId="43C64550" w14:textId="0F323011" w:rsidR="005C07D8" w:rsidRPr="00776674" w:rsidRDefault="005F6B0D" w:rsidP="005C07D8">
      <w:pPr>
        <w:rPr>
          <w:rFonts w:ascii="Comic Sans MS" w:hAnsi="Comic Sans MS"/>
          <w:sz w:val="28"/>
          <w:szCs w:val="28"/>
        </w:rPr>
      </w:pPr>
      <w:r w:rsidRPr="00776674">
        <w:rPr>
          <w:rFonts w:ascii="Comic Sans MS" w:hAnsi="Comic Sans MS"/>
          <w:sz w:val="28"/>
          <w:szCs w:val="28"/>
        </w:rPr>
        <w:t>Suite à cela i</w:t>
      </w:r>
      <w:r w:rsidR="005C07D8" w:rsidRPr="00776674">
        <w:rPr>
          <w:rFonts w:ascii="Comic Sans MS" w:hAnsi="Comic Sans MS"/>
          <w:sz w:val="28"/>
          <w:szCs w:val="28"/>
        </w:rPr>
        <w:t>l a démissionné, et s’est reconverti ensuite en ouvrant un café.</w:t>
      </w:r>
    </w:p>
    <w:p w14:paraId="285DE308" w14:textId="77777777" w:rsidR="005C07D8" w:rsidRPr="00776674" w:rsidRDefault="005C07D8" w:rsidP="005C07D8">
      <w:pPr>
        <w:rPr>
          <w:rFonts w:ascii="Comic Sans MS" w:hAnsi="Comic Sans MS"/>
          <w:sz w:val="28"/>
          <w:szCs w:val="28"/>
        </w:rPr>
      </w:pPr>
      <w:r w:rsidRPr="00776674">
        <w:rPr>
          <w:rFonts w:ascii="Comic Sans MS" w:hAnsi="Comic Sans MS"/>
          <w:sz w:val="28"/>
          <w:szCs w:val="28"/>
        </w:rPr>
        <w:t>Il a décidé avec Fréderic Ploquin de publier ce document choc sur l’envers du décor carcéral.</w:t>
      </w:r>
    </w:p>
    <w:p w14:paraId="34DB82FF" w14:textId="27BE3F7D" w:rsidR="005C07D8" w:rsidRPr="00776674" w:rsidRDefault="005C07D8" w:rsidP="005C07D8">
      <w:pPr>
        <w:rPr>
          <w:rFonts w:ascii="Comic Sans MS" w:hAnsi="Comic Sans MS"/>
          <w:sz w:val="28"/>
          <w:szCs w:val="28"/>
        </w:rPr>
      </w:pPr>
      <w:r w:rsidRPr="00776674">
        <w:rPr>
          <w:rFonts w:ascii="Comic Sans MS" w:hAnsi="Comic Sans MS"/>
          <w:sz w:val="28"/>
          <w:szCs w:val="28"/>
        </w:rPr>
        <w:t xml:space="preserve">285 pages, </w:t>
      </w:r>
      <w:r w:rsidR="005F6B0D" w:rsidRPr="00776674">
        <w:rPr>
          <w:rFonts w:ascii="Comic Sans MS" w:hAnsi="Comic Sans MS"/>
          <w:sz w:val="28"/>
          <w:szCs w:val="28"/>
        </w:rPr>
        <w:t>pour ce</w:t>
      </w:r>
      <w:r w:rsidRPr="00776674">
        <w:rPr>
          <w:rFonts w:ascii="Comic Sans MS" w:hAnsi="Comic Sans MS"/>
          <w:sz w:val="28"/>
          <w:szCs w:val="28"/>
        </w:rPr>
        <w:t xml:space="preserve"> livre paru aux éditions Fayard 21,50 euros</w:t>
      </w:r>
      <w:r w:rsidR="005F6B0D" w:rsidRPr="00776674">
        <w:rPr>
          <w:rFonts w:ascii="Comic Sans MS" w:hAnsi="Comic Sans MS"/>
          <w:sz w:val="28"/>
          <w:szCs w:val="28"/>
        </w:rPr>
        <w:t>.</w:t>
      </w:r>
    </w:p>
    <w:p w14:paraId="6FE85A90" w14:textId="61A18504" w:rsidR="00BE2015" w:rsidRPr="00776674" w:rsidRDefault="005F6B0D" w:rsidP="00686241">
      <w:pPr>
        <w:rPr>
          <w:rFonts w:ascii="Comic Sans MS" w:hAnsi="Comic Sans MS"/>
          <w:sz w:val="28"/>
          <w:szCs w:val="28"/>
        </w:rPr>
      </w:pPr>
      <w:r w:rsidRPr="00776674">
        <w:rPr>
          <w:rFonts w:ascii="Comic Sans MS" w:hAnsi="Comic Sans MS"/>
          <w:sz w:val="28"/>
          <w:szCs w:val="28"/>
        </w:rPr>
        <w:lastRenderedPageBreak/>
        <w:t>Et comme toujours, et a</w:t>
      </w:r>
      <w:r w:rsidR="00652323" w:rsidRPr="00776674">
        <w:rPr>
          <w:rFonts w:ascii="Comic Sans MS" w:hAnsi="Comic Sans MS"/>
          <w:sz w:val="28"/>
          <w:szCs w:val="28"/>
        </w:rPr>
        <w:t>vant de vous quitter pour ce lundi 30 mars, une pensée de Victor Hugo :</w:t>
      </w:r>
    </w:p>
    <w:p w14:paraId="29514EA9" w14:textId="14BF9D48" w:rsidR="00BE2015" w:rsidRPr="00776674" w:rsidRDefault="00652323" w:rsidP="00BE2015">
      <w:pPr>
        <w:rPr>
          <w:rFonts w:ascii="Comic Sans MS" w:hAnsi="Comic Sans MS"/>
          <w:i/>
          <w:iCs/>
          <w:sz w:val="28"/>
          <w:szCs w:val="28"/>
        </w:rPr>
      </w:pPr>
      <w:r w:rsidRPr="00776674">
        <w:rPr>
          <w:rFonts w:ascii="Comic Sans MS" w:hAnsi="Comic Sans MS"/>
          <w:i/>
          <w:iCs/>
          <w:sz w:val="28"/>
          <w:szCs w:val="28"/>
        </w:rPr>
        <w:t> »</w:t>
      </w:r>
      <w:hyperlink r:id="rId6" w:history="1">
        <w:r w:rsidR="00BE2015" w:rsidRPr="00776674">
          <w:rPr>
            <w:rStyle w:val="Lienhypertexte"/>
            <w:rFonts w:ascii="Comic Sans MS" w:hAnsi="Comic Sans MS"/>
            <w:i/>
            <w:iCs/>
            <w:color w:val="auto"/>
            <w:sz w:val="28"/>
            <w:szCs w:val="28"/>
            <w:u w:val="none"/>
          </w:rPr>
          <w:t>L'art, c'est le reflet que renvoie l'âme humaine éblouie de la splendeur du beau.</w:t>
        </w:r>
      </w:hyperlink>
      <w:r w:rsidRPr="00776674">
        <w:rPr>
          <w:rFonts w:ascii="Comic Sans MS" w:hAnsi="Comic Sans MS"/>
          <w:i/>
          <w:iCs/>
          <w:sz w:val="28"/>
          <w:szCs w:val="28"/>
        </w:rPr>
        <w:t> « </w:t>
      </w:r>
    </w:p>
    <w:p w14:paraId="56068A75" w14:textId="607695F6" w:rsidR="00652323" w:rsidRPr="00776674" w:rsidRDefault="00652323" w:rsidP="00BE2015">
      <w:pPr>
        <w:rPr>
          <w:rFonts w:ascii="Comic Sans MS" w:hAnsi="Comic Sans MS"/>
          <w:sz w:val="28"/>
          <w:szCs w:val="28"/>
        </w:rPr>
      </w:pPr>
      <w:r w:rsidRPr="00776674">
        <w:rPr>
          <w:rFonts w:ascii="Comic Sans MS" w:hAnsi="Comic Sans MS"/>
          <w:sz w:val="28"/>
          <w:szCs w:val="28"/>
        </w:rPr>
        <w:t xml:space="preserve">Bonne semaine pour vous, bonne lecture, </w:t>
      </w:r>
    </w:p>
    <w:p w14:paraId="222ADA16" w14:textId="77777777" w:rsidR="00BE2015" w:rsidRPr="00776674" w:rsidRDefault="00BE2015" w:rsidP="00686241">
      <w:pPr>
        <w:rPr>
          <w:rFonts w:ascii="Comic Sans MS" w:hAnsi="Comic Sans MS"/>
          <w:sz w:val="28"/>
          <w:szCs w:val="28"/>
        </w:rPr>
      </w:pPr>
    </w:p>
    <w:p w14:paraId="6A303D8A" w14:textId="77777777" w:rsidR="00170E3A" w:rsidRPr="00776674" w:rsidRDefault="00170E3A">
      <w:pPr>
        <w:rPr>
          <w:rFonts w:ascii="Comic Sans MS" w:hAnsi="Comic Sans MS"/>
          <w:sz w:val="28"/>
          <w:szCs w:val="28"/>
        </w:rPr>
      </w:pPr>
    </w:p>
    <w:sectPr w:rsidR="00170E3A" w:rsidRPr="00776674" w:rsidSect="00170E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170E3A"/>
    <w:rsid w:val="00170E3A"/>
    <w:rsid w:val="00293E39"/>
    <w:rsid w:val="0031213D"/>
    <w:rsid w:val="00344F1D"/>
    <w:rsid w:val="0037128D"/>
    <w:rsid w:val="0053470C"/>
    <w:rsid w:val="005C07D8"/>
    <w:rsid w:val="005F6B0D"/>
    <w:rsid w:val="00652323"/>
    <w:rsid w:val="00686241"/>
    <w:rsid w:val="00695B65"/>
    <w:rsid w:val="00776674"/>
    <w:rsid w:val="008C0DCF"/>
    <w:rsid w:val="008F74B1"/>
    <w:rsid w:val="00BE2015"/>
    <w:rsid w:val="00D66B3F"/>
    <w:rsid w:val="00F341F4"/>
    <w:rsid w:val="00F64002"/>
    <w:rsid w:val="00F703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33D6"/>
  <w15:chartTrackingRefBased/>
  <w15:docId w15:val="{7911B046-B6FC-4CBD-B0CB-E77A5D9B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002"/>
  </w:style>
  <w:style w:type="paragraph" w:styleId="Titre1">
    <w:name w:val="heading 1"/>
    <w:basedOn w:val="Normal"/>
    <w:next w:val="Normal"/>
    <w:link w:val="Titre1Car"/>
    <w:uiPriority w:val="9"/>
    <w:qFormat/>
    <w:rsid w:val="00170E3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170E3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170E3A"/>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170E3A"/>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170E3A"/>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170E3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0E3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0E3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0E3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0E3A"/>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170E3A"/>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170E3A"/>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170E3A"/>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170E3A"/>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170E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0E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0E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0E3A"/>
    <w:rPr>
      <w:rFonts w:eastAsiaTheme="majorEastAsia" w:cstheme="majorBidi"/>
      <w:color w:val="272727" w:themeColor="text1" w:themeTint="D8"/>
    </w:rPr>
  </w:style>
  <w:style w:type="paragraph" w:styleId="Titre">
    <w:name w:val="Title"/>
    <w:basedOn w:val="Normal"/>
    <w:next w:val="Normal"/>
    <w:link w:val="TitreCar"/>
    <w:uiPriority w:val="10"/>
    <w:qFormat/>
    <w:rsid w:val="00170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0E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0E3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0E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0E3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70E3A"/>
    <w:rPr>
      <w:i/>
      <w:iCs/>
      <w:color w:val="404040" w:themeColor="text1" w:themeTint="BF"/>
    </w:rPr>
  </w:style>
  <w:style w:type="paragraph" w:styleId="Paragraphedeliste">
    <w:name w:val="List Paragraph"/>
    <w:basedOn w:val="Normal"/>
    <w:uiPriority w:val="34"/>
    <w:qFormat/>
    <w:rsid w:val="00170E3A"/>
    <w:pPr>
      <w:ind w:left="720"/>
      <w:contextualSpacing/>
    </w:pPr>
  </w:style>
  <w:style w:type="character" w:styleId="Accentuationintense">
    <w:name w:val="Intense Emphasis"/>
    <w:basedOn w:val="Policepardfaut"/>
    <w:uiPriority w:val="21"/>
    <w:qFormat/>
    <w:rsid w:val="00170E3A"/>
    <w:rPr>
      <w:i/>
      <w:iCs/>
      <w:color w:val="365F91" w:themeColor="accent1" w:themeShade="BF"/>
    </w:rPr>
  </w:style>
  <w:style w:type="paragraph" w:styleId="Citationintense">
    <w:name w:val="Intense Quote"/>
    <w:basedOn w:val="Normal"/>
    <w:next w:val="Normal"/>
    <w:link w:val="CitationintenseCar"/>
    <w:uiPriority w:val="30"/>
    <w:qFormat/>
    <w:rsid w:val="00170E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170E3A"/>
    <w:rPr>
      <w:i/>
      <w:iCs/>
      <w:color w:val="365F91" w:themeColor="accent1" w:themeShade="BF"/>
    </w:rPr>
  </w:style>
  <w:style w:type="character" w:styleId="Rfrenceintense">
    <w:name w:val="Intense Reference"/>
    <w:basedOn w:val="Policepardfaut"/>
    <w:uiPriority w:val="32"/>
    <w:qFormat/>
    <w:rsid w:val="00170E3A"/>
    <w:rPr>
      <w:b/>
      <w:bCs/>
      <w:smallCaps/>
      <w:color w:val="365F91" w:themeColor="accent1" w:themeShade="BF"/>
      <w:spacing w:val="5"/>
    </w:rPr>
  </w:style>
  <w:style w:type="character" w:styleId="Lienhypertexte">
    <w:name w:val="Hyperlink"/>
    <w:basedOn w:val="Policepardfaut"/>
    <w:uiPriority w:val="99"/>
    <w:unhideWhenUsed/>
    <w:rsid w:val="00BE2015"/>
    <w:rPr>
      <w:color w:val="0000FF" w:themeColor="hyperlink"/>
      <w:u w:val="single"/>
    </w:rPr>
  </w:style>
  <w:style w:type="character" w:styleId="Mentionnonrsolue">
    <w:name w:val="Unresolved Mention"/>
    <w:basedOn w:val="Policepardfaut"/>
    <w:uiPriority w:val="99"/>
    <w:semiHidden/>
    <w:unhideWhenUsed/>
    <w:rsid w:val="00BE2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tations.ouest-france.fr/citation-victor-hugo/art-reflet-renvoie-ame-humaine-23348.html" TargetMode="External"/><Relationship Id="rId5" Type="http://schemas.openxmlformats.org/officeDocument/2006/relationships/hyperlink" Target="https://www.mamaeditions.com/collection/4/mutations" TargetMode="External"/><Relationship Id="rId4" Type="http://schemas.openxmlformats.org/officeDocument/2006/relationships/hyperlink" Target="https://www.mamaeditions.com/auteur/162/sandrine-dupu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2076</Words>
  <Characters>11421</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amodeo</dc:creator>
  <cp:keywords/>
  <dc:description/>
  <cp:lastModifiedBy>claudia amodeo</cp:lastModifiedBy>
  <cp:revision>14</cp:revision>
  <dcterms:created xsi:type="dcterms:W3CDTF">2026-03-19T17:57:00Z</dcterms:created>
  <dcterms:modified xsi:type="dcterms:W3CDTF">2026-03-29T11:07:00Z</dcterms:modified>
</cp:coreProperties>
</file>